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E115" w14:textId="77777777" w:rsidR="002247CD" w:rsidRDefault="00CF3BEC">
      <w:pPr>
        <w:jc w:val="center"/>
      </w:pPr>
      <w:r>
        <w:rPr>
          <w:b/>
          <w:sz w:val="48"/>
        </w:rPr>
        <w:t xml:space="preserve">Present Tense — </w:t>
      </w:r>
      <w:proofErr w:type="spellStart"/>
      <w:r>
        <w:rPr>
          <w:b/>
          <w:sz w:val="48"/>
        </w:rPr>
        <w:t>Stageplot</w:t>
      </w:r>
      <w:proofErr w:type="spellEnd"/>
    </w:p>
    <w:p w14:paraId="1E34B44E" w14:textId="77777777" w:rsidR="002247CD" w:rsidRDefault="00CF3BEC">
      <w:pPr>
        <w:jc w:val="center"/>
      </w:pPr>
      <w:r>
        <w:rPr>
          <w:b/>
          <w:sz w:val="30"/>
        </w:rPr>
        <w:t>Technical &amp; Hospitality Rider</w:t>
      </w:r>
    </w:p>
    <w:p w14:paraId="66F5C75C" w14:textId="4414E2F3" w:rsidR="002247CD" w:rsidRDefault="00CF3BEC">
      <w:pPr>
        <w:jc w:val="center"/>
      </w:pPr>
      <w:r>
        <w:rPr>
          <w:i/>
        </w:rPr>
        <w:t xml:space="preserve">Version 1.0 • </w:t>
      </w:r>
      <w:r w:rsidR="003F7D7D">
        <w:rPr>
          <w:i/>
        </w:rPr>
        <w:t>September</w:t>
      </w:r>
      <w:r>
        <w:rPr>
          <w:i/>
        </w:rPr>
        <w:t xml:space="preserve"> 2026</w:t>
      </w:r>
    </w:p>
    <w:p w14:paraId="7DEE0902" w14:textId="77777777" w:rsidR="002247CD" w:rsidRDefault="00CF3BEC">
      <w:pPr>
        <w:pStyle w:val="Kop1"/>
      </w:pPr>
      <w:proofErr w:type="spellStart"/>
      <w:r>
        <w:t>Stageplot</w:t>
      </w:r>
      <w:proofErr w:type="spellEnd"/>
      <w:r>
        <w:t xml:space="preserve"> — functional layout</w:t>
      </w:r>
    </w:p>
    <w:p w14:paraId="2FDC83D8" w14:textId="77777777" w:rsidR="002247CD" w:rsidRDefault="00CF3BEC">
      <w:r>
        <w:t xml:space="preserve">The final graphic </w:t>
      </w:r>
      <w:proofErr w:type="spellStart"/>
      <w:r>
        <w:t>stageplot</w:t>
      </w:r>
      <w:proofErr w:type="spellEnd"/>
      <w:r>
        <w:t xml:space="preserve"> should be produced from this functional arrangement and supplied to the venue before the show.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2247CD" w14:paraId="1C0C5AD6" w14:textId="77777777">
        <w:trPr>
          <w:jc w:val="center"/>
        </w:trPr>
        <w:tc>
          <w:tcPr>
            <w:tcW w:w="3324" w:type="dxa"/>
            <w:shd w:val="clear" w:color="auto" w:fill="D9E1F2"/>
            <w:vAlign w:val="center"/>
          </w:tcPr>
          <w:p w14:paraId="39BAC186" w14:textId="77777777" w:rsidR="002247CD" w:rsidRDefault="00CF3BEC">
            <w:r>
              <w:rPr>
                <w:b/>
              </w:rPr>
              <w:t>Position</w:t>
            </w:r>
          </w:p>
        </w:tc>
        <w:tc>
          <w:tcPr>
            <w:tcW w:w="3324" w:type="dxa"/>
            <w:shd w:val="clear" w:color="auto" w:fill="D9E1F2"/>
            <w:vAlign w:val="center"/>
          </w:tcPr>
          <w:p w14:paraId="4C9EF32B" w14:textId="77777777" w:rsidR="002247CD" w:rsidRDefault="00CF3BEC">
            <w:r>
              <w:rPr>
                <w:b/>
              </w:rPr>
              <w:t>Performer / equipment</w:t>
            </w:r>
          </w:p>
        </w:tc>
        <w:tc>
          <w:tcPr>
            <w:tcW w:w="3324" w:type="dxa"/>
            <w:shd w:val="clear" w:color="auto" w:fill="D9E1F2"/>
            <w:vAlign w:val="center"/>
          </w:tcPr>
          <w:p w14:paraId="08E38906" w14:textId="2F7CAED9" w:rsidR="002247CD" w:rsidRDefault="00CF3BEC">
            <w:r>
              <w:rPr>
                <w:b/>
              </w:rPr>
              <w:t>Power</w:t>
            </w:r>
            <w:r w:rsidR="0071056D">
              <w:rPr>
                <w:b/>
              </w:rPr>
              <w:t xml:space="preserve"> 230V</w:t>
            </w:r>
          </w:p>
        </w:tc>
      </w:tr>
      <w:tr w:rsidR="002247CD" w14:paraId="1778461D" w14:textId="77777777">
        <w:trPr>
          <w:jc w:val="center"/>
        </w:trPr>
        <w:tc>
          <w:tcPr>
            <w:tcW w:w="3324" w:type="dxa"/>
          </w:tcPr>
          <w:p w14:paraId="21058B4D" w14:textId="77777777" w:rsidR="002247CD" w:rsidRDefault="00CF3BEC">
            <w:r>
              <w:t xml:space="preserve">Stage </w:t>
            </w:r>
            <w:proofErr w:type="spellStart"/>
            <w:r>
              <w:t>centre</w:t>
            </w:r>
            <w:proofErr w:type="spellEnd"/>
            <w:r>
              <w:t>/back</w:t>
            </w:r>
          </w:p>
        </w:tc>
        <w:tc>
          <w:tcPr>
            <w:tcW w:w="3324" w:type="dxa"/>
          </w:tcPr>
          <w:p w14:paraId="6CBDCE5B" w14:textId="77777777" w:rsidR="002247CD" w:rsidRDefault="00CF3BEC">
            <w:r>
              <w:t>Dean — acoustic drum kit</w:t>
            </w:r>
          </w:p>
        </w:tc>
        <w:tc>
          <w:tcPr>
            <w:tcW w:w="3324" w:type="dxa"/>
          </w:tcPr>
          <w:p w14:paraId="48A25A8A" w14:textId="4B1D41C0" w:rsidR="002247CD" w:rsidRDefault="003F7D7D">
            <w:r>
              <w:t>2 connection points available near position</w:t>
            </w:r>
          </w:p>
        </w:tc>
      </w:tr>
      <w:tr w:rsidR="002247CD" w14:paraId="6E39FBB4" w14:textId="77777777">
        <w:trPr>
          <w:jc w:val="center"/>
        </w:trPr>
        <w:tc>
          <w:tcPr>
            <w:tcW w:w="3324" w:type="dxa"/>
          </w:tcPr>
          <w:p w14:paraId="7C26822D" w14:textId="77777777" w:rsidR="002247CD" w:rsidRDefault="00CF3BEC">
            <w:r>
              <w:t xml:space="preserve">Stage front </w:t>
            </w:r>
            <w:proofErr w:type="spellStart"/>
            <w:r>
              <w:t>centre</w:t>
            </w:r>
            <w:proofErr w:type="spellEnd"/>
          </w:p>
        </w:tc>
        <w:tc>
          <w:tcPr>
            <w:tcW w:w="3324" w:type="dxa"/>
          </w:tcPr>
          <w:p w14:paraId="6C5CE8AA" w14:textId="77777777" w:rsidR="002247CD" w:rsidRDefault="00CF3BEC">
            <w:r>
              <w:t>Job — lead vocal</w:t>
            </w:r>
          </w:p>
        </w:tc>
        <w:tc>
          <w:tcPr>
            <w:tcW w:w="3324" w:type="dxa"/>
          </w:tcPr>
          <w:p w14:paraId="4356A663" w14:textId="3710D2B4" w:rsidR="002247CD" w:rsidRDefault="003F7D7D">
            <w:r>
              <w:t>2 connection points available near position</w:t>
            </w:r>
          </w:p>
        </w:tc>
      </w:tr>
      <w:tr w:rsidR="002247CD" w14:paraId="067FAB55" w14:textId="77777777">
        <w:trPr>
          <w:jc w:val="center"/>
        </w:trPr>
        <w:tc>
          <w:tcPr>
            <w:tcW w:w="3324" w:type="dxa"/>
          </w:tcPr>
          <w:p w14:paraId="417A1D21" w14:textId="77777777" w:rsidR="002247CD" w:rsidRDefault="00CF3BEC">
            <w:r>
              <w:t>Stage left</w:t>
            </w:r>
          </w:p>
        </w:tc>
        <w:tc>
          <w:tcPr>
            <w:tcW w:w="3324" w:type="dxa"/>
          </w:tcPr>
          <w:p w14:paraId="04BC54D5" w14:textId="77777777" w:rsidR="002247CD" w:rsidRDefault="00CF3BEC">
            <w:r>
              <w:t>Brian — guitar / vocal</w:t>
            </w:r>
          </w:p>
        </w:tc>
        <w:tc>
          <w:tcPr>
            <w:tcW w:w="3324" w:type="dxa"/>
          </w:tcPr>
          <w:p w14:paraId="480F1AB0" w14:textId="77777777" w:rsidR="002247CD" w:rsidRDefault="00CF3BEC">
            <w:r>
              <w:t>4 connection points available near position</w:t>
            </w:r>
          </w:p>
        </w:tc>
      </w:tr>
      <w:tr w:rsidR="002247CD" w14:paraId="294A70D2" w14:textId="77777777">
        <w:trPr>
          <w:jc w:val="center"/>
        </w:trPr>
        <w:tc>
          <w:tcPr>
            <w:tcW w:w="3324" w:type="dxa"/>
          </w:tcPr>
          <w:p w14:paraId="6ADC83BD" w14:textId="77777777" w:rsidR="002247CD" w:rsidRDefault="00CF3BEC">
            <w:r>
              <w:t>Stage right</w:t>
            </w:r>
          </w:p>
        </w:tc>
        <w:tc>
          <w:tcPr>
            <w:tcW w:w="3324" w:type="dxa"/>
          </w:tcPr>
          <w:p w14:paraId="28B6DBC7" w14:textId="77777777" w:rsidR="002247CD" w:rsidRDefault="00CF3BEC">
            <w:r>
              <w:t>Finn — guitar / vocal</w:t>
            </w:r>
          </w:p>
        </w:tc>
        <w:tc>
          <w:tcPr>
            <w:tcW w:w="3324" w:type="dxa"/>
          </w:tcPr>
          <w:p w14:paraId="0A1A2D59" w14:textId="77777777" w:rsidR="002247CD" w:rsidRDefault="00CF3BEC">
            <w:r>
              <w:t>4 connection points available near position</w:t>
            </w:r>
          </w:p>
        </w:tc>
      </w:tr>
      <w:tr w:rsidR="002247CD" w14:paraId="44AD94C5" w14:textId="77777777">
        <w:trPr>
          <w:jc w:val="center"/>
        </w:trPr>
        <w:tc>
          <w:tcPr>
            <w:tcW w:w="3324" w:type="dxa"/>
          </w:tcPr>
          <w:p w14:paraId="27D6F8B0" w14:textId="77777777" w:rsidR="002247CD" w:rsidRDefault="00CF3BEC">
            <w:r>
              <w:t>Stage right/back</w:t>
            </w:r>
          </w:p>
        </w:tc>
        <w:tc>
          <w:tcPr>
            <w:tcW w:w="3324" w:type="dxa"/>
          </w:tcPr>
          <w:p w14:paraId="7D0F4DF4" w14:textId="77777777" w:rsidR="002247CD" w:rsidRDefault="00CF3BEC">
            <w:r>
              <w:t>Eddy — bass / vocal</w:t>
            </w:r>
          </w:p>
        </w:tc>
        <w:tc>
          <w:tcPr>
            <w:tcW w:w="3324" w:type="dxa"/>
          </w:tcPr>
          <w:p w14:paraId="4F2E778F" w14:textId="77777777" w:rsidR="002247CD" w:rsidRDefault="00CF3BEC">
            <w:r>
              <w:t>4 connection points available near position</w:t>
            </w:r>
          </w:p>
        </w:tc>
      </w:tr>
    </w:tbl>
    <w:p w14:paraId="52313204" w14:textId="77777777" w:rsidR="002247CD" w:rsidRDefault="002247CD"/>
    <w:p w14:paraId="4458A53C" w14:textId="77777777" w:rsidR="002247CD" w:rsidRDefault="00CF3BEC">
      <w:r>
        <w:t>Present Tense: Brian, Finn and Eddy go directly to FOH through three DI boxes. No guitar/bass amplifiers are placed on stage.</w:t>
      </w:r>
    </w:p>
    <w:p w14:paraId="5ED09211" w14:textId="77777777" w:rsidR="0071056D" w:rsidRDefault="00CF3BEC">
      <w:r>
        <w:t xml:space="preserve">Venue provides monitors, microphone stands, XLR cabling and safe cable management. </w:t>
      </w:r>
    </w:p>
    <w:p w14:paraId="17C7CA36" w14:textId="5D4C9A84" w:rsidR="002247CD" w:rsidRDefault="00CF3BEC">
      <w:r>
        <w:t>Exact stage dimensions: Present Tense preferred 5 × 3 m.</w:t>
      </w:r>
    </w:p>
    <w:p w14:paraId="2C2ECD27" w14:textId="77777777" w:rsidR="00CC59BB" w:rsidRDefault="00CC59BB"/>
    <w:p w14:paraId="2A47BD3C" w14:textId="77777777" w:rsidR="00CC59BB" w:rsidRDefault="00CC59BB"/>
    <w:p w14:paraId="5A736F0D" w14:textId="77777777" w:rsidR="00CC59BB" w:rsidRDefault="00CC59BB"/>
    <w:p w14:paraId="32C3ED70" w14:textId="77777777" w:rsidR="00CC59BB" w:rsidRDefault="00CC59BB"/>
    <w:p w14:paraId="305D149A" w14:textId="7DEC34DA" w:rsidR="00CC59BB" w:rsidRDefault="00CC59BB" w:rsidP="00CC59BB">
      <w:pPr>
        <w:jc w:val="center"/>
      </w:pPr>
      <w:r w:rsidRPr="00193C87">
        <w:rPr>
          <w:noProof/>
        </w:rPr>
        <w:drawing>
          <wp:inline distT="0" distB="0" distL="0" distR="0" wp14:anchorId="69B49863" wp14:editId="5046FE48">
            <wp:extent cx="1466850" cy="1571625"/>
            <wp:effectExtent l="0" t="0" r="0" b="9525"/>
            <wp:docPr id="4963459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459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8419" cy="157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59BB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3754" w14:textId="77777777" w:rsidR="00261CA0" w:rsidRDefault="00261CA0">
      <w:pPr>
        <w:spacing w:after="0" w:line="240" w:lineRule="auto"/>
      </w:pPr>
      <w:r>
        <w:separator/>
      </w:r>
    </w:p>
  </w:endnote>
  <w:endnote w:type="continuationSeparator" w:id="0">
    <w:p w14:paraId="316BA1A1" w14:textId="77777777" w:rsidR="00261CA0" w:rsidRDefault="0026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B031" w14:textId="77777777" w:rsidR="002247CD" w:rsidRDefault="002247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77179" w14:textId="77777777" w:rsidR="002247CD" w:rsidRDefault="002247C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C4FF" w14:textId="77777777" w:rsidR="002247CD" w:rsidRDefault="002247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8AADD" w14:textId="77777777" w:rsidR="00261CA0" w:rsidRDefault="00261CA0">
      <w:pPr>
        <w:spacing w:after="0" w:line="240" w:lineRule="auto"/>
      </w:pPr>
      <w:r>
        <w:separator/>
      </w:r>
    </w:p>
  </w:footnote>
  <w:footnote w:type="continuationSeparator" w:id="0">
    <w:p w14:paraId="28A273B2" w14:textId="77777777" w:rsidR="00261CA0" w:rsidRDefault="0026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6FDD8" w14:textId="77777777" w:rsidR="002247CD" w:rsidRDefault="002247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ACAF" w14:textId="77777777" w:rsidR="002247CD" w:rsidRDefault="002247C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73D51" w14:textId="77777777" w:rsidR="002247CD" w:rsidRDefault="002247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6371511">
    <w:abstractNumId w:val="8"/>
  </w:num>
  <w:num w:numId="2" w16cid:durableId="1630359480">
    <w:abstractNumId w:val="6"/>
  </w:num>
  <w:num w:numId="3" w16cid:durableId="50734162">
    <w:abstractNumId w:val="5"/>
  </w:num>
  <w:num w:numId="4" w16cid:durableId="81218415">
    <w:abstractNumId w:val="4"/>
  </w:num>
  <w:num w:numId="5" w16cid:durableId="117065136">
    <w:abstractNumId w:val="7"/>
  </w:num>
  <w:num w:numId="6" w16cid:durableId="346979186">
    <w:abstractNumId w:val="3"/>
  </w:num>
  <w:num w:numId="7" w16cid:durableId="2108230192">
    <w:abstractNumId w:val="2"/>
  </w:num>
  <w:num w:numId="8" w16cid:durableId="1965621504">
    <w:abstractNumId w:val="1"/>
  </w:num>
  <w:num w:numId="9" w16cid:durableId="57170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4E9"/>
    <w:rsid w:val="0006063C"/>
    <w:rsid w:val="0015074B"/>
    <w:rsid w:val="002247CD"/>
    <w:rsid w:val="00261CA0"/>
    <w:rsid w:val="0029639D"/>
    <w:rsid w:val="00297D05"/>
    <w:rsid w:val="00326F90"/>
    <w:rsid w:val="003F7D7D"/>
    <w:rsid w:val="00542A27"/>
    <w:rsid w:val="0071056D"/>
    <w:rsid w:val="009F5924"/>
    <w:rsid w:val="00AA1D8D"/>
    <w:rsid w:val="00B47730"/>
    <w:rsid w:val="00CB0664"/>
    <w:rsid w:val="00CC59BB"/>
    <w:rsid w:val="00CF3BEC"/>
    <w:rsid w:val="00E35E88"/>
    <w:rsid w:val="00EE63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6B211AF-AEAD-4484-B658-1D848DA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ptos" w:hAnsi="Apto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D4F99F10C2D4C8E491F8E90735312" ma:contentTypeVersion="13" ma:contentTypeDescription="Een nieuw document maken." ma:contentTypeScope="" ma:versionID="b4ffb18cc3632c1767ff62dc5c9747d2">
  <xsd:schema xmlns:xsd="http://www.w3.org/2001/XMLSchema" xmlns:xs="http://www.w3.org/2001/XMLSchema" xmlns:p="http://schemas.microsoft.com/office/2006/metadata/properties" xmlns:ns2="12ae9340-9f13-437e-8dc2-684d181c7ffc" xmlns:ns3="41a27952-bc3c-4cba-811c-0640c97b30ee" targetNamespace="http://schemas.microsoft.com/office/2006/metadata/properties" ma:root="true" ma:fieldsID="2c257a7cac6ae32fa084cb9128f2888a" ns2:_="" ns3:_="">
    <xsd:import namespace="12ae9340-9f13-437e-8dc2-684d181c7ffc"/>
    <xsd:import namespace="41a27952-bc3c-4cba-811c-0640c97b3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e9340-9f13-437e-8dc2-684d181c7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3bec340-bc54-4fac-a819-1f599f89e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27952-bc3c-4cba-811c-0640c97b30e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636a22-20a1-4f66-8c89-6a1d872d26d7}" ma:internalName="TaxCatchAll" ma:showField="CatchAllData" ma:web="41a27952-bc3c-4cba-811c-0640c97b3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e9340-9f13-437e-8dc2-684d181c7ffc">
      <Terms xmlns="http://schemas.microsoft.com/office/infopath/2007/PartnerControls"/>
    </lcf76f155ced4ddcb4097134ff3c332f>
    <TaxCatchAll xmlns="41a27952-bc3c-4cba-811c-0640c97b30ee" xsi:nil="true"/>
  </documentManagement>
</p:properties>
</file>

<file path=customXml/itemProps1.xml><?xml version="1.0" encoding="utf-8"?>
<ds:datastoreItem xmlns:ds="http://schemas.openxmlformats.org/officeDocument/2006/customXml" ds:itemID="{EE518C68-12FE-4D70-8A23-848A1B3D3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5ED934-BEC5-4AA2-8A7F-59C3D823C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e9340-9f13-437e-8dc2-684d181c7ffc"/>
    <ds:schemaRef ds:uri="41a27952-bc3c-4cba-811c-0640c97b3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12CA7D-A5EE-4687-B21E-10A83410BCEC}">
  <ds:schemaRefs>
    <ds:schemaRef ds:uri="http://schemas.microsoft.com/office/2006/metadata/properties"/>
    <ds:schemaRef ds:uri="http://schemas.microsoft.com/office/infopath/2007/PartnerControls"/>
    <ds:schemaRef ds:uri="12ae9340-9f13-437e-8dc2-684d181c7ffc"/>
    <ds:schemaRef ds:uri="41a27952-bc3c-4cba-811c-0640c97b30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Provo</cp:lastModifiedBy>
  <cp:revision>2</cp:revision>
  <dcterms:created xsi:type="dcterms:W3CDTF">2026-09-17T11:30:00Z</dcterms:created>
  <dcterms:modified xsi:type="dcterms:W3CDTF">2026-09-17T11:30:00Z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0x010100551D4F99F10C2D4C8E491F8E90735312</vt:lpwstr>
  </property>
  <property fmtid="{D5CDD505-2E9C-101B-9397-08002B2CF9AE}" pid="3" name="MediaServiceImageTags">
    <vt:lpwstr/>
  </property>
</Properties>
</file>